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22" w:rsidRDefault="008E1722">
      <w:r>
        <w:t>от 05.02.2020</w:t>
      </w:r>
    </w:p>
    <w:p w:rsidR="008E1722" w:rsidRDefault="008E1722"/>
    <w:p w:rsidR="008E1722" w:rsidRDefault="008E17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E1722" w:rsidRDefault="008E1722">
      <w:r>
        <w:t>Общество с ограниченной ответственностью «СК-Крепость» ИНН 7713445615</w:t>
      </w:r>
    </w:p>
    <w:p w:rsidR="008E1722" w:rsidRDefault="008E17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1722"/>
    <w:rsid w:val="00045D12"/>
    <w:rsid w:val="0052439B"/>
    <w:rsid w:val="008E172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